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8A" w:rsidRPr="00733EDA" w:rsidRDefault="007A158A" w:rsidP="007A158A">
      <w:pPr>
        <w:rPr>
          <w:u w:val="single"/>
        </w:rPr>
      </w:pPr>
      <w:r>
        <w:rPr>
          <w:u w:val="single"/>
        </w:rPr>
        <w:t xml:space="preserve">Other </w:t>
      </w:r>
      <w:r w:rsidRPr="00733EDA">
        <w:rPr>
          <w:u w:val="single"/>
        </w:rPr>
        <w:t>Workshop Locations</w:t>
      </w:r>
    </w:p>
    <w:p w:rsidR="00784A52" w:rsidRDefault="00784A52" w:rsidP="007A158A">
      <w:r>
        <w:t>Tuesday, October 6</w:t>
      </w:r>
      <w:r w:rsidRPr="00784A52">
        <w:rPr>
          <w:vertAlign w:val="superscript"/>
        </w:rPr>
        <w:t>th</w:t>
      </w:r>
      <w:r>
        <w:t xml:space="preserve"> – Crossville@ Art Circle Public Library</w:t>
      </w:r>
    </w:p>
    <w:p w:rsidR="007A158A" w:rsidRDefault="008B1538" w:rsidP="007A158A">
      <w:r>
        <w:t>Wednesday</w:t>
      </w:r>
      <w:r w:rsidR="007A158A">
        <w:t xml:space="preserve">, October </w:t>
      </w:r>
      <w:r>
        <w:t>7</w:t>
      </w:r>
      <w:r w:rsidR="007A158A" w:rsidRPr="007A158A">
        <w:rPr>
          <w:vertAlign w:val="superscript"/>
        </w:rPr>
        <w:t>th</w:t>
      </w:r>
      <w:r w:rsidR="007A158A">
        <w:t xml:space="preserve"> – </w:t>
      </w:r>
      <w:r>
        <w:t>Brentwood</w:t>
      </w:r>
      <w:r w:rsidR="007A158A">
        <w:t xml:space="preserve"> @ </w:t>
      </w:r>
      <w:r>
        <w:t>Brentwood</w:t>
      </w:r>
      <w:r w:rsidR="007A158A">
        <w:t xml:space="preserve"> Library</w:t>
      </w:r>
    </w:p>
    <w:p w:rsidR="00F03D3B" w:rsidRDefault="00F03D3B" w:rsidP="007A158A">
      <w:r>
        <w:t>Thursday, October 8</w:t>
      </w:r>
      <w:r w:rsidRPr="00F03D3B">
        <w:rPr>
          <w:vertAlign w:val="superscript"/>
        </w:rPr>
        <w:t>th</w:t>
      </w:r>
      <w:r>
        <w:t xml:space="preserve"> – Humboldt @ Humboldt Medical Center Conference Center</w:t>
      </w:r>
    </w:p>
    <w:p w:rsidR="007A158A" w:rsidRDefault="007A158A" w:rsidP="007A158A">
      <w:pPr>
        <w:jc w:val="right"/>
      </w:pPr>
    </w:p>
    <w:p w:rsidR="007A158A" w:rsidRPr="003C5799" w:rsidRDefault="007A158A" w:rsidP="007A158A">
      <w:pPr>
        <w:rPr>
          <w:b/>
          <w:sz w:val="28"/>
          <w:szCs w:val="28"/>
          <w:u w:val="single"/>
        </w:rPr>
      </w:pPr>
      <w:r w:rsidRPr="003C5799">
        <w:rPr>
          <w:b/>
          <w:sz w:val="28"/>
          <w:szCs w:val="28"/>
          <w:u w:val="single"/>
        </w:rPr>
        <w:t>Agenda</w:t>
      </w:r>
    </w:p>
    <w:p w:rsidR="007A158A" w:rsidRDefault="007A158A" w:rsidP="007A158A"/>
    <w:p w:rsidR="007A158A" w:rsidRDefault="007A158A" w:rsidP="007A158A">
      <w:r>
        <w:t>9:00 – 9:30</w:t>
      </w:r>
      <w:r>
        <w:tab/>
        <w:t>Registration</w:t>
      </w:r>
    </w:p>
    <w:p w:rsidR="007A158A" w:rsidRDefault="007A158A" w:rsidP="007A158A"/>
    <w:p w:rsidR="007A158A" w:rsidRPr="00184EE0" w:rsidRDefault="007A158A" w:rsidP="007A158A">
      <w:r>
        <w:t xml:space="preserve">9:30 – 9:40  </w:t>
      </w:r>
      <w:r>
        <w:tab/>
      </w:r>
      <w:r w:rsidRPr="00425D64">
        <w:rPr>
          <w:b/>
        </w:rPr>
        <w:t>Welcome</w:t>
      </w:r>
      <w:r>
        <w:rPr>
          <w:b/>
        </w:rPr>
        <w:t xml:space="preserve"> Message</w:t>
      </w:r>
      <w:r w:rsidRPr="003C5799">
        <w:t xml:space="preserve"> </w:t>
      </w:r>
    </w:p>
    <w:p w:rsidR="007A158A" w:rsidRPr="00747BBC" w:rsidRDefault="007A158A" w:rsidP="007A158A">
      <w:pPr>
        <w:rPr>
          <w:i/>
        </w:rPr>
      </w:pPr>
      <w:r>
        <w:tab/>
      </w:r>
      <w:r>
        <w:tab/>
      </w:r>
      <w:r>
        <w:rPr>
          <w:i/>
        </w:rPr>
        <w:t>Tre Hargett, Secretary of State</w:t>
      </w:r>
    </w:p>
    <w:p w:rsidR="007A158A" w:rsidRDefault="007A158A" w:rsidP="007A158A"/>
    <w:p w:rsidR="007A158A" w:rsidRDefault="007A158A" w:rsidP="007A158A">
      <w:r>
        <w:t>9:40 – 10:40</w:t>
      </w:r>
      <w:r>
        <w:tab/>
      </w:r>
      <w:r>
        <w:rPr>
          <w:b/>
        </w:rPr>
        <w:t>How Can I Make a Difference?</w:t>
      </w:r>
    </w:p>
    <w:p w:rsidR="007A158A" w:rsidRDefault="007A158A" w:rsidP="007A158A">
      <w:pPr>
        <w:ind w:left="1440"/>
        <w:rPr>
          <w:i/>
        </w:rPr>
      </w:pPr>
      <w:r>
        <w:rPr>
          <w:i/>
        </w:rPr>
        <w:t>Lynette Sloan, Director of Regional Libraries, Tennessee State Library and Archives</w:t>
      </w:r>
    </w:p>
    <w:p w:rsidR="007A158A" w:rsidRDefault="007A158A" w:rsidP="007A158A">
      <w:pPr>
        <w:rPr>
          <w:i/>
        </w:rPr>
      </w:pPr>
    </w:p>
    <w:p w:rsidR="007A158A" w:rsidRDefault="007A158A" w:rsidP="007A158A">
      <w:r>
        <w:t>10:40 – 11:00</w:t>
      </w:r>
      <w:r>
        <w:tab/>
      </w:r>
      <w:r w:rsidRPr="00340783">
        <w:t>Break</w:t>
      </w:r>
    </w:p>
    <w:p w:rsidR="007A158A" w:rsidRDefault="007A158A" w:rsidP="007A158A"/>
    <w:p w:rsidR="007A158A" w:rsidRDefault="007A158A" w:rsidP="007A158A">
      <w:pPr>
        <w:rPr>
          <w:b/>
        </w:rPr>
      </w:pPr>
      <w:r>
        <w:t>11:00 – 12:00</w:t>
      </w:r>
      <w:r>
        <w:tab/>
      </w:r>
      <w:proofErr w:type="gramStart"/>
      <w:r w:rsidR="00496E4D">
        <w:rPr>
          <w:b/>
        </w:rPr>
        <w:t>The</w:t>
      </w:r>
      <w:proofErr w:type="gramEnd"/>
      <w:r w:rsidR="00496E4D">
        <w:rPr>
          <w:b/>
        </w:rPr>
        <w:t xml:space="preserve"> Care and Keeping of Friends Groups</w:t>
      </w:r>
    </w:p>
    <w:p w:rsidR="00496E4D" w:rsidRPr="00496E4D" w:rsidRDefault="00496E4D" w:rsidP="007A158A">
      <w:pPr>
        <w:rPr>
          <w:i/>
        </w:rPr>
      </w:pPr>
      <w:r w:rsidRPr="00496E4D">
        <w:rPr>
          <w:i/>
        </w:rPr>
        <w:tab/>
      </w:r>
      <w:r w:rsidRPr="00496E4D">
        <w:rPr>
          <w:i/>
        </w:rPr>
        <w:tab/>
      </w:r>
      <w:r w:rsidR="007A4FE7">
        <w:rPr>
          <w:i/>
        </w:rPr>
        <w:t xml:space="preserve">Don Reynolds and Martha Gill, </w:t>
      </w:r>
      <w:r w:rsidRPr="00496E4D">
        <w:rPr>
          <w:i/>
        </w:rPr>
        <w:t>Friends of Tennessee Libraries</w:t>
      </w:r>
    </w:p>
    <w:p w:rsidR="00496E4D" w:rsidRDefault="00496E4D" w:rsidP="007A158A"/>
    <w:p w:rsidR="007A158A" w:rsidRDefault="007A158A" w:rsidP="007A158A">
      <w:r>
        <w:t>12:00 – 1:00</w:t>
      </w:r>
      <w:r>
        <w:tab/>
      </w:r>
      <w:r w:rsidRPr="00340783">
        <w:t>Lunch</w:t>
      </w:r>
    </w:p>
    <w:p w:rsidR="007A158A" w:rsidRDefault="007A158A" w:rsidP="007A158A"/>
    <w:p w:rsidR="007A158A" w:rsidRDefault="007A158A" w:rsidP="007A158A">
      <w:r>
        <w:t>1:00 – 2:00</w:t>
      </w:r>
      <w:r>
        <w:tab/>
      </w:r>
      <w:r w:rsidR="0034083A">
        <w:rPr>
          <w:b/>
        </w:rPr>
        <w:t>Political, Personnel and Public Relations Disasters and How to Handle Them</w:t>
      </w:r>
    </w:p>
    <w:p w:rsidR="00496E4D" w:rsidRDefault="00496E4D" w:rsidP="00496E4D">
      <w:pPr>
        <w:rPr>
          <w:i/>
        </w:rPr>
      </w:pPr>
      <w:r>
        <w:tab/>
      </w:r>
      <w:r>
        <w:tab/>
      </w:r>
      <w:r>
        <w:rPr>
          <w:i/>
        </w:rPr>
        <w:t>Charles Sherrill, State Librarian and Archivist, Tennessee State Library and Archives</w:t>
      </w:r>
    </w:p>
    <w:p w:rsidR="007A158A" w:rsidRDefault="007A158A" w:rsidP="007A158A"/>
    <w:p w:rsidR="007A158A" w:rsidRDefault="007A158A" w:rsidP="007A158A">
      <w:r>
        <w:t>2:00 – 2:45</w:t>
      </w:r>
      <w:r>
        <w:tab/>
      </w:r>
      <w:r w:rsidR="00496E4D">
        <w:rPr>
          <w:b/>
        </w:rPr>
        <w:t>Foundations</w:t>
      </w:r>
    </w:p>
    <w:p w:rsidR="007A158A" w:rsidRDefault="007A158A" w:rsidP="00496E4D">
      <w:r>
        <w:tab/>
      </w:r>
      <w:r>
        <w:tab/>
      </w:r>
      <w:r w:rsidR="00496E4D">
        <w:rPr>
          <w:i/>
        </w:rPr>
        <w:t xml:space="preserve">Panel discussion </w:t>
      </w:r>
    </w:p>
    <w:p w:rsidR="007A158A" w:rsidRDefault="007A158A" w:rsidP="007A158A"/>
    <w:p w:rsidR="007A158A" w:rsidRDefault="007A158A" w:rsidP="007A158A">
      <w:r>
        <w:t xml:space="preserve">2:45 – 3:00 </w:t>
      </w:r>
      <w:r>
        <w:tab/>
        <w:t xml:space="preserve"> </w:t>
      </w:r>
      <w:r w:rsidRPr="00425D64">
        <w:rPr>
          <w:b/>
        </w:rPr>
        <w:t>Closing remarks and evaluations</w:t>
      </w:r>
    </w:p>
    <w:p w:rsidR="007A158A" w:rsidRDefault="007A158A" w:rsidP="007A158A"/>
    <w:p w:rsidR="007A158A" w:rsidRPr="008464EC" w:rsidRDefault="007A158A" w:rsidP="007A158A"/>
    <w:p w:rsidR="0098433C" w:rsidRDefault="0098433C"/>
    <w:sectPr w:rsidR="00984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8A" w:rsidRDefault="007A158A" w:rsidP="007A158A">
      <w:r>
        <w:separator/>
      </w:r>
    </w:p>
  </w:endnote>
  <w:endnote w:type="continuationSeparator" w:id="0">
    <w:p w:rsidR="007A158A" w:rsidRDefault="007A158A" w:rsidP="007A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3F" w:rsidRDefault="006177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3F" w:rsidRDefault="006177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3F" w:rsidRDefault="00617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8A" w:rsidRDefault="007A158A" w:rsidP="007A158A">
      <w:r>
        <w:separator/>
      </w:r>
    </w:p>
  </w:footnote>
  <w:footnote w:type="continuationSeparator" w:id="0">
    <w:p w:rsidR="007A158A" w:rsidRDefault="007A158A" w:rsidP="007A1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3F" w:rsidRDefault="006177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8A" w:rsidRDefault="007A158A" w:rsidP="007A158A">
    <w:pPr>
      <w:pStyle w:val="Header"/>
      <w:jc w:val="center"/>
      <w:rPr>
        <w:b/>
        <w:sz w:val="36"/>
        <w:szCs w:val="36"/>
      </w:rPr>
    </w:pPr>
    <w:r w:rsidRPr="00733EDA">
      <w:rPr>
        <w:b/>
        <w:sz w:val="36"/>
        <w:szCs w:val="36"/>
      </w:rPr>
      <w:t>201</w:t>
    </w:r>
    <w:r w:rsidR="00496E4D">
      <w:rPr>
        <w:b/>
        <w:sz w:val="36"/>
        <w:szCs w:val="36"/>
      </w:rPr>
      <w:t>5</w:t>
    </w:r>
    <w:r w:rsidRPr="00733EDA">
      <w:rPr>
        <w:b/>
        <w:sz w:val="36"/>
        <w:szCs w:val="36"/>
      </w:rPr>
      <w:t xml:space="preserve"> Trustee Workshop</w:t>
    </w:r>
  </w:p>
  <w:p w:rsidR="007A158A" w:rsidRDefault="0061773F" w:rsidP="007A158A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Carson-</w:t>
    </w:r>
    <w:bookmarkStart w:id="0" w:name="_GoBack"/>
    <w:bookmarkEnd w:id="0"/>
    <w:r w:rsidR="00F03D3B">
      <w:rPr>
        <w:sz w:val="28"/>
        <w:szCs w:val="28"/>
      </w:rPr>
      <w:t>Newman University</w:t>
    </w:r>
  </w:p>
  <w:p w:rsidR="007A158A" w:rsidRPr="00A2336F" w:rsidRDefault="007A158A" w:rsidP="007A158A">
    <w:pPr>
      <w:pStyle w:val="Header"/>
      <w:jc w:val="center"/>
      <w:rPr>
        <w:i/>
        <w:sz w:val="24"/>
        <w:szCs w:val="24"/>
      </w:rPr>
    </w:pPr>
    <w:r>
      <w:rPr>
        <w:i/>
        <w:sz w:val="24"/>
        <w:szCs w:val="24"/>
      </w:rPr>
      <w:t xml:space="preserve">October </w:t>
    </w:r>
    <w:r w:rsidR="00F03D3B">
      <w:rPr>
        <w:i/>
        <w:sz w:val="24"/>
        <w:szCs w:val="24"/>
      </w:rPr>
      <w:t>5</w:t>
    </w:r>
    <w:r>
      <w:rPr>
        <w:i/>
        <w:sz w:val="24"/>
        <w:szCs w:val="24"/>
      </w:rPr>
      <w:t>, 2015</w:t>
    </w:r>
  </w:p>
  <w:p w:rsidR="007A158A" w:rsidRPr="009C77D7" w:rsidRDefault="007A158A" w:rsidP="007A158A">
    <w:pPr>
      <w:pStyle w:val="Header"/>
      <w:jc w:val="right"/>
      <w:rPr>
        <w:i/>
        <w:sz w:val="20"/>
        <w:szCs w:val="20"/>
      </w:rPr>
    </w:pPr>
    <w:r w:rsidRPr="009C77D7">
      <w:rPr>
        <w:i/>
        <w:sz w:val="20"/>
        <w:szCs w:val="20"/>
      </w:rPr>
      <w:t xml:space="preserve">Updated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DATE \@ "M/d/yyyy h:mm am/pm" </w:instrText>
    </w:r>
    <w:r>
      <w:rPr>
        <w:i/>
        <w:sz w:val="20"/>
        <w:szCs w:val="20"/>
      </w:rPr>
      <w:fldChar w:fldCharType="separate"/>
    </w:r>
    <w:r w:rsidR="0061773F">
      <w:rPr>
        <w:i/>
        <w:noProof/>
        <w:sz w:val="20"/>
        <w:szCs w:val="20"/>
      </w:rPr>
      <w:t>9/29/2015 10:44 AM</w:t>
    </w:r>
    <w:r>
      <w:rPr>
        <w:i/>
        <w:sz w:val="20"/>
        <w:szCs w:val="20"/>
      </w:rPr>
      <w:fldChar w:fldCharType="end"/>
    </w:r>
  </w:p>
  <w:p w:rsidR="007A158A" w:rsidRDefault="007A15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3F" w:rsidRDefault="006177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8A"/>
    <w:rsid w:val="002F656A"/>
    <w:rsid w:val="0034083A"/>
    <w:rsid w:val="00496E4D"/>
    <w:rsid w:val="0061773F"/>
    <w:rsid w:val="00784A52"/>
    <w:rsid w:val="007A158A"/>
    <w:rsid w:val="007A4FE7"/>
    <w:rsid w:val="008B1538"/>
    <w:rsid w:val="0098433C"/>
    <w:rsid w:val="00F0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5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A158A"/>
  </w:style>
  <w:style w:type="paragraph" w:styleId="Footer">
    <w:name w:val="footer"/>
    <w:basedOn w:val="Normal"/>
    <w:link w:val="FooterChar"/>
    <w:uiPriority w:val="99"/>
    <w:unhideWhenUsed/>
    <w:rsid w:val="007A15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A158A"/>
  </w:style>
  <w:style w:type="paragraph" w:styleId="BalloonText">
    <w:name w:val="Balloon Text"/>
    <w:basedOn w:val="Normal"/>
    <w:link w:val="BalloonTextChar"/>
    <w:uiPriority w:val="99"/>
    <w:semiHidden/>
    <w:unhideWhenUsed/>
    <w:rsid w:val="007A158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5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A158A"/>
  </w:style>
  <w:style w:type="paragraph" w:styleId="Footer">
    <w:name w:val="footer"/>
    <w:basedOn w:val="Normal"/>
    <w:link w:val="FooterChar"/>
    <w:uiPriority w:val="99"/>
    <w:unhideWhenUsed/>
    <w:rsid w:val="007A15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A158A"/>
  </w:style>
  <w:style w:type="paragraph" w:styleId="BalloonText">
    <w:name w:val="Balloon Text"/>
    <w:basedOn w:val="Normal"/>
    <w:link w:val="BalloonTextChar"/>
    <w:uiPriority w:val="99"/>
    <w:semiHidden/>
    <w:unhideWhenUsed/>
    <w:rsid w:val="007A158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Cowan-Henderson</dc:creator>
  <cp:lastModifiedBy>Jennifer Cowan-Henderson</cp:lastModifiedBy>
  <cp:revision>4</cp:revision>
  <dcterms:created xsi:type="dcterms:W3CDTF">2015-08-19T12:54:00Z</dcterms:created>
  <dcterms:modified xsi:type="dcterms:W3CDTF">2015-09-29T15:44:00Z</dcterms:modified>
</cp:coreProperties>
</file>